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5" w:rsidRDefault="001F6625" w:rsidP="0055338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625" w:rsidRDefault="001F6625" w:rsidP="0055338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384" w:rsidRPr="00023F12" w:rsidRDefault="00553384" w:rsidP="0055338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F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ПОПРАВКА № 1 </w:t>
      </w:r>
    </w:p>
    <w:p w:rsidR="00553384" w:rsidRPr="0042671B" w:rsidRDefault="00553384" w:rsidP="00553384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ДЕПУТАТОВ ФРАКЦИИ </w:t>
      </w:r>
      <w:r w:rsidRPr="0042671B">
        <w:rPr>
          <w:rFonts w:ascii="Times New Roman" w:eastAsia="Times New Roman" w:hAnsi="Times New Roman"/>
          <w:b/>
          <w:sz w:val="24"/>
          <w:szCs w:val="28"/>
          <w:lang w:eastAsia="ru-RU"/>
        </w:rPr>
        <w:t>"</w:t>
      </w:r>
      <w:r w:rsidRPr="002A4C31">
        <w:rPr>
          <w:rFonts w:ascii="Times New Roman" w:eastAsia="Times New Roman" w:hAnsi="Times New Roman"/>
          <w:b/>
          <w:sz w:val="24"/>
          <w:szCs w:val="28"/>
          <w:lang w:eastAsia="ru-RU"/>
        </w:rPr>
        <w:t>ЕДИНАЯ РОССИЯ</w:t>
      </w:r>
      <w:r w:rsidRPr="0042671B">
        <w:rPr>
          <w:rFonts w:ascii="Times New Roman" w:eastAsia="Times New Roman" w:hAnsi="Times New Roman"/>
          <w:b/>
          <w:sz w:val="24"/>
          <w:szCs w:val="28"/>
          <w:lang w:eastAsia="ru-RU"/>
        </w:rPr>
        <w:t>"</w:t>
      </w:r>
    </w:p>
    <w:p w:rsidR="00553384" w:rsidRDefault="00553384" w:rsidP="0055338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к </w:t>
      </w:r>
      <w:r w:rsidRPr="009D6C8D">
        <w:rPr>
          <w:rFonts w:ascii="Times New Roman" w:eastAsia="Times New Roman" w:hAnsi="Times New Roman"/>
          <w:b/>
          <w:sz w:val="24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</w:t>
      </w:r>
      <w:r w:rsidRPr="009D6C8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федерального закона </w:t>
      </w:r>
      <w:r w:rsidRPr="009D6C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911755-6</w:t>
      </w:r>
      <w:r w:rsidRPr="009D6C8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"О федеральном бюджете на 2016</w:t>
      </w:r>
      <w:r w:rsidRPr="009D6C8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год"</w:t>
      </w:r>
      <w:r w:rsidRPr="009D6C8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F6625" w:rsidRDefault="001F6625" w:rsidP="0055338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E14EE" w:rsidRDefault="009E14EE" w:rsidP="009E14EE">
      <w:pPr>
        <w:spacing w:after="0" w:line="240" w:lineRule="auto"/>
      </w:pPr>
    </w:p>
    <w:p w:rsidR="00DE6A29" w:rsidRDefault="00DE6A29" w:rsidP="00283DB7">
      <w:pPr>
        <w:spacing w:after="0" w:line="240" w:lineRule="auto"/>
        <w:rPr>
          <w:sz w:val="2"/>
        </w:rPr>
      </w:pPr>
    </w:p>
    <w:tbl>
      <w:tblPr>
        <w:tblW w:w="158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561"/>
        <w:gridCol w:w="3122"/>
        <w:gridCol w:w="1198"/>
        <w:gridCol w:w="2664"/>
        <w:gridCol w:w="4511"/>
        <w:gridCol w:w="2286"/>
      </w:tblGrid>
      <w:tr w:rsidR="00096473" w:rsidRPr="006D249B" w:rsidTr="00553384">
        <w:trPr>
          <w:trHeight w:val="765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7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Статья, абзац, пункт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законопроекта, внесенного Правительством Российской Федерации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поправки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Поправка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B7" w:rsidRPr="006D249B" w:rsidRDefault="00283DB7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законопроекта с учетом поправки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B7" w:rsidRPr="006D249B" w:rsidRDefault="00553384" w:rsidP="002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02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05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05 2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05 2 06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ЦСР ВР 05 2 06 51120 500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"Создание условий для обеспечения качественными услугами жилищно-коммунального хозяйства граждан России"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"Содействие развитию коммунальной и инженерной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государственной собственности субъектов Российской Федерации (муниципальной собственности)"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926 743,0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</w:t>
            </w:r>
            <w:r w:rsid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 С.Е.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СФ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В.И.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ГД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С.И.,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В.А.,</w:t>
            </w:r>
          </w:p>
          <w:p w:rsidR="001F6625" w:rsidRPr="006D249B" w:rsidRDefault="001F6625" w:rsidP="001F6625">
            <w:pPr>
              <w:spacing w:after="0" w:line="228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А.М.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+742 574,0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 Минстрой России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Водозаборные сооружения Тунгусского месторождения в г. Хабаровске (1 очередь), Хабаровский край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+430 528,0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и реконструкция водопровода,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абаровск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Хабаровский край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+76 846,0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обезжелезивания и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деманганации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 Амурского водозабора в пласте, г. Комсомольск-на-Амуре, Хабаровский край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+235 200,0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"Создание условий для обеспечения качественными услугами жилищно-коммунального хозяйства граждан России"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капитальных вложений в объекты муниципальной собственности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1 669 317,0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01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01 2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01 2 09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01 2 09 51110 500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ПП 01 4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01 4 04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01 4 04 51110 500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"Совершенствование оказания специализированной, включая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"Совершенствование системы оказания медицинской помощи больным прочими заболеваниями"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800 000,0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"Охрана здоровья матери и ребенка"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"Развитие специализированной медицинской помощи детям"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1 632 525,4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+2 038 674,8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 Минздрав России</w:t>
            </w:r>
          </w:p>
          <w:p w:rsidR="00553384" w:rsidRPr="006D249B" w:rsidRDefault="00553384" w:rsidP="00FE72D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Стационарный лечебный корпус на 168 коек ГУЗ Рязанской Клинической больницы им. Семашко </w:t>
            </w: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(строительство)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+252 700,0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больничный комплекс на 120 мест в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нзорей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Кабардино-Балкарская Республика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+199 864,0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лечебного корпуса противотуберкулезного диспансера в городе Челябинске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+106 245,3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Завершение строительства терапевтического корпуса ГБУЗ Республики Тыва "Республиканская больница № 1"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+444 430,0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зданий и строительство лучевого каньона ГУЗ "Псковский онкологический диспансер", г. Псков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+387 515,5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Магаданского областного диспансера с радиологическим корпусом на 20 коек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+647 920,0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+171 451,0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056 Минздрав России 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Реконструкция РГБЛПУ «Республиканский перинатальный центр»,  Карачаево-Черкесская Республика</w:t>
            </w:r>
          </w:p>
          <w:p w:rsidR="00553384" w:rsidRPr="006D249B" w:rsidRDefault="00553384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+171 451,0</w:t>
            </w:r>
          </w:p>
          <w:p w:rsidR="001F6625" w:rsidRPr="006D249B" w:rsidRDefault="001F6625" w:rsidP="00FE72DB">
            <w:pPr>
              <w:spacing w:after="0" w:line="228" w:lineRule="auto"/>
              <w:ind w:left="-84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FE72D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"Совершенствование оказания специализированной, включая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"Совершенствование системы оказания медицинской помощи больным прочими заболеваниями"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2 838 674,8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Pr="006D249B" w:rsidRDefault="006D249B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"Охрана здоровья матери и ребенка"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"Развитие специализированной медицинской помощи детям"</w:t>
            </w: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FE72D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1 803 976,4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FE72D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03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03 2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03 2 07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03 2 07 51110 500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"Модернизация и развитие социального обслуживания населения"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+242 578,0</w:t>
            </w: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Минтруд России</w:t>
            </w: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ind w:left="-112"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психоневрологического интерната на 200 мест, в д. Подгорное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Новгородской области</w:t>
            </w:r>
          </w:p>
          <w:p w:rsidR="00553384" w:rsidRPr="006D249B" w:rsidRDefault="00553384" w:rsidP="005D1D0B">
            <w:pPr>
              <w:spacing w:after="0" w:line="228" w:lineRule="auto"/>
              <w:ind w:lef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6625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+242 578,0</w:t>
            </w:r>
          </w:p>
          <w:p w:rsidR="006D249B" w:rsidRPr="006D249B" w:rsidRDefault="006D249B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553384" w:rsidRPr="006D249B" w:rsidRDefault="00553384" w:rsidP="005D1D0B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"Социальная поддержка граждан"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"Модернизация и развитие социального обслуживания населения"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"Оказание финансовой поддержки бюджетам субъектов Российской Федерации на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мероприятий по укреплению материально-технической базы организаций социального обслуживания"</w:t>
            </w: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5D1D0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5D1D0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242 578,0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AC4EE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04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ГП 99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99 9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99 9 00 90000 800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функций иных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органов государственной власти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 w:rsidR="00553384" w:rsidRPr="006D249B" w:rsidRDefault="00553384" w:rsidP="006D249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5 243 655,5</w:t>
            </w:r>
          </w:p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6D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528,5</w:t>
            </w:r>
          </w:p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553384" w:rsidRPr="006D249B" w:rsidRDefault="00553384" w:rsidP="000671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функций иных федеральных органов государственной власти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непрограммные мероприятия</w:t>
            </w: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432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184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067192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06719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01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01 2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01 2 06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01 2 06 51110 500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"Совершенствование оказания специализированной, </w:t>
            </w: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"Совершенствование системы оказания медицинской помощи больным онкологическими заболеваниями"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Default="006D249B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249B" w:rsidRPr="006D249B" w:rsidRDefault="006D249B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+294 000,0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Хирургический корпус государственного учреждения здравоохранения "Республиканский клинический онкологический диспансер" по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ладкова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г.Чебоксары</w:t>
            </w:r>
            <w:proofErr w:type="spellEnd"/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 w:rsidR="00553384" w:rsidRPr="006D249B" w:rsidRDefault="00553384" w:rsidP="0055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-294 000,0</w:t>
            </w:r>
          </w:p>
          <w:p w:rsidR="001F6625" w:rsidRPr="006D249B" w:rsidRDefault="001F6625" w:rsidP="0055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6625" w:rsidRPr="006D249B" w:rsidRDefault="001F6625" w:rsidP="0055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6625" w:rsidRPr="006D249B" w:rsidRDefault="001F6625" w:rsidP="0055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"Совершенствование оказания специализированной, включая 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"Совершенствование системы оказания медицинской помощи больным онкологическими заболеваниями"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294 000,0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384" w:rsidRPr="006D249B" w:rsidTr="0055338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84" w:rsidRPr="006D249B" w:rsidRDefault="00553384" w:rsidP="001F6625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09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01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01 4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ПП ОМ 01 4 04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 ВР 01 4 04 51110 500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"Охрана здоровья матери и ребенка"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"Развитие специализированной медицинской помощи детям"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1 632 525,4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+289 982,0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хирургического корпуса государственного </w:t>
            </w:r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учреждения здравоохранения "Тамбовская областная детская больница",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6D2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амбов</w:t>
            </w:r>
            <w:proofErr w:type="spellEnd"/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Закрытая часть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-289 982,0</w:t>
            </w:r>
          </w:p>
          <w:p w:rsidR="00553384" w:rsidRPr="006D249B" w:rsidRDefault="00553384" w:rsidP="002A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553384" w:rsidRPr="006D249B" w:rsidRDefault="00553384" w:rsidP="002A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Российской Федерации "Развитие здравоохранения"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"Охрана здоровья матери и ребенка"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"Развитие специализированной медицинской помощи детям"</w:t>
            </w: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(Межбюджетные трансферты)</w:t>
            </w:r>
          </w:p>
          <w:p w:rsidR="00553384" w:rsidRPr="006D249B" w:rsidRDefault="00553384" w:rsidP="002A6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1 922 507,4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3384" w:rsidRPr="006D249B" w:rsidRDefault="00553384" w:rsidP="002A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3DB7" w:rsidRDefault="00283DB7" w:rsidP="00283DB7">
      <w:pPr>
        <w:spacing w:after="0" w:line="240" w:lineRule="auto"/>
        <w:rPr>
          <w:sz w:val="2"/>
        </w:rPr>
      </w:pPr>
    </w:p>
    <w:p w:rsidR="00553384" w:rsidRDefault="00553384" w:rsidP="00283DB7">
      <w:pPr>
        <w:spacing w:after="0" w:line="240" w:lineRule="auto"/>
        <w:rPr>
          <w:sz w:val="2"/>
        </w:rPr>
      </w:pPr>
    </w:p>
    <w:p w:rsidR="00553384" w:rsidRDefault="00553384" w:rsidP="00283DB7">
      <w:pPr>
        <w:spacing w:after="0" w:line="240" w:lineRule="auto"/>
        <w:rPr>
          <w:sz w:val="2"/>
        </w:rPr>
      </w:pPr>
    </w:p>
    <w:p w:rsidR="00553384" w:rsidRDefault="00553384" w:rsidP="00283DB7">
      <w:pPr>
        <w:spacing w:after="0" w:line="240" w:lineRule="auto"/>
        <w:rPr>
          <w:sz w:val="2"/>
        </w:rPr>
      </w:pPr>
    </w:p>
    <w:p w:rsidR="00553384" w:rsidRDefault="00553384" w:rsidP="00283DB7">
      <w:pPr>
        <w:spacing w:after="0" w:line="240" w:lineRule="auto"/>
        <w:rPr>
          <w:sz w:val="2"/>
        </w:rPr>
      </w:pPr>
    </w:p>
    <w:p w:rsidR="00553384" w:rsidRDefault="00553384" w:rsidP="00283DB7">
      <w:pPr>
        <w:spacing w:after="0" w:line="240" w:lineRule="auto"/>
        <w:rPr>
          <w:sz w:val="2"/>
        </w:rPr>
      </w:pPr>
    </w:p>
    <w:p w:rsidR="00553384" w:rsidRPr="00283DB7" w:rsidRDefault="00553384" w:rsidP="00283DB7">
      <w:pPr>
        <w:spacing w:after="0" w:line="240" w:lineRule="auto"/>
        <w:rPr>
          <w:sz w:val="2"/>
        </w:rPr>
      </w:pPr>
    </w:p>
    <w:sectPr w:rsidR="00553384" w:rsidRPr="00283DB7" w:rsidSect="00283DB7">
      <w:headerReference w:type="even" r:id="rId8"/>
      <w:headerReference w:type="default" r:id="rId9"/>
      <w:pgSz w:w="16839" w:h="11907" w:orient="landscape"/>
      <w:pgMar w:top="964" w:right="1020" w:bottom="850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0B" w:rsidRDefault="005D1D0B" w:rsidP="00283DB7">
      <w:pPr>
        <w:spacing w:after="0" w:line="240" w:lineRule="auto"/>
      </w:pPr>
      <w:r>
        <w:separator/>
      </w:r>
    </w:p>
  </w:endnote>
  <w:endnote w:type="continuationSeparator" w:id="0">
    <w:p w:rsidR="005D1D0B" w:rsidRDefault="005D1D0B" w:rsidP="0028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0B" w:rsidRDefault="005D1D0B" w:rsidP="00283DB7">
      <w:pPr>
        <w:spacing w:after="0" w:line="240" w:lineRule="auto"/>
      </w:pPr>
      <w:r>
        <w:separator/>
      </w:r>
    </w:p>
  </w:footnote>
  <w:footnote w:type="continuationSeparator" w:id="0">
    <w:p w:rsidR="005D1D0B" w:rsidRDefault="005D1D0B" w:rsidP="0028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0B" w:rsidRDefault="005D1D0B" w:rsidP="00283DB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1D0B" w:rsidRDefault="005D1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0B" w:rsidRPr="00283DB7" w:rsidRDefault="005D1D0B" w:rsidP="00283DB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0"/>
      </w:rPr>
    </w:pPr>
    <w:r w:rsidRPr="00283DB7">
      <w:rPr>
        <w:rStyle w:val="a9"/>
        <w:rFonts w:ascii="Times New Roman" w:hAnsi="Times New Roman" w:cs="Times New Roman"/>
        <w:sz w:val="20"/>
      </w:rPr>
      <w:fldChar w:fldCharType="begin"/>
    </w:r>
    <w:r w:rsidRPr="00283DB7">
      <w:rPr>
        <w:rStyle w:val="a9"/>
        <w:rFonts w:ascii="Times New Roman" w:hAnsi="Times New Roman" w:cs="Times New Roman"/>
        <w:sz w:val="20"/>
      </w:rPr>
      <w:instrText xml:space="preserve">PAGE  </w:instrText>
    </w:r>
    <w:r w:rsidRPr="00283DB7">
      <w:rPr>
        <w:rStyle w:val="a9"/>
        <w:rFonts w:ascii="Times New Roman" w:hAnsi="Times New Roman" w:cs="Times New Roman"/>
        <w:sz w:val="20"/>
      </w:rPr>
      <w:fldChar w:fldCharType="separate"/>
    </w:r>
    <w:r w:rsidR="006D249B">
      <w:rPr>
        <w:rStyle w:val="a9"/>
        <w:rFonts w:ascii="Times New Roman" w:hAnsi="Times New Roman" w:cs="Times New Roman"/>
        <w:noProof/>
        <w:sz w:val="20"/>
      </w:rPr>
      <w:t>10</w:t>
    </w:r>
    <w:r w:rsidRPr="00283DB7">
      <w:rPr>
        <w:rStyle w:val="a9"/>
        <w:rFonts w:ascii="Times New Roman" w:hAnsi="Times New Roman" w:cs="Times New Roman"/>
        <w:sz w:val="20"/>
      </w:rPr>
      <w:fldChar w:fldCharType="end"/>
    </w:r>
  </w:p>
  <w:p w:rsidR="005D1D0B" w:rsidRPr="00283DB7" w:rsidRDefault="005D1D0B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4467"/>
    <w:multiLevelType w:val="hybridMultilevel"/>
    <w:tmpl w:val="DAE8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7"/>
    <w:rsid w:val="000518EA"/>
    <w:rsid w:val="00067192"/>
    <w:rsid w:val="00096473"/>
    <w:rsid w:val="001E3E08"/>
    <w:rsid w:val="001F6625"/>
    <w:rsid w:val="0025062A"/>
    <w:rsid w:val="00283DB7"/>
    <w:rsid w:val="00286467"/>
    <w:rsid w:val="002A530E"/>
    <w:rsid w:val="002B4968"/>
    <w:rsid w:val="0035733D"/>
    <w:rsid w:val="004112BF"/>
    <w:rsid w:val="004140AC"/>
    <w:rsid w:val="00553384"/>
    <w:rsid w:val="005632CA"/>
    <w:rsid w:val="00567417"/>
    <w:rsid w:val="005D1D0B"/>
    <w:rsid w:val="006D249B"/>
    <w:rsid w:val="0081741A"/>
    <w:rsid w:val="008B7FF2"/>
    <w:rsid w:val="009237E4"/>
    <w:rsid w:val="009E14EE"/>
    <w:rsid w:val="00A918FC"/>
    <w:rsid w:val="00AC4EE8"/>
    <w:rsid w:val="00B66A23"/>
    <w:rsid w:val="00C13EF2"/>
    <w:rsid w:val="00C31BFC"/>
    <w:rsid w:val="00C673F1"/>
    <w:rsid w:val="00CF60B6"/>
    <w:rsid w:val="00DE6A29"/>
    <w:rsid w:val="00E9596E"/>
    <w:rsid w:val="00F36062"/>
    <w:rsid w:val="00FB794E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DB7"/>
  </w:style>
  <w:style w:type="character" w:styleId="a3">
    <w:name w:val="Hyperlink"/>
    <w:basedOn w:val="a0"/>
    <w:uiPriority w:val="99"/>
    <w:semiHidden/>
    <w:unhideWhenUsed/>
    <w:rsid w:val="00283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DB7"/>
    <w:rPr>
      <w:color w:val="800080"/>
      <w:u w:val="single"/>
    </w:rPr>
  </w:style>
  <w:style w:type="paragraph" w:customStyle="1" w:styleId="xl65">
    <w:name w:val="xl65"/>
    <w:basedOn w:val="a"/>
    <w:rsid w:val="0028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8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8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83D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8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83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3D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3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DB7"/>
  </w:style>
  <w:style w:type="paragraph" w:styleId="a7">
    <w:name w:val="footer"/>
    <w:basedOn w:val="a"/>
    <w:link w:val="a8"/>
    <w:uiPriority w:val="99"/>
    <w:unhideWhenUsed/>
    <w:rsid w:val="0028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DB7"/>
  </w:style>
  <w:style w:type="character" w:styleId="a9">
    <w:name w:val="page number"/>
    <w:basedOn w:val="a0"/>
    <w:uiPriority w:val="99"/>
    <w:semiHidden/>
    <w:unhideWhenUsed/>
    <w:rsid w:val="00283DB7"/>
  </w:style>
  <w:style w:type="table" w:styleId="aa">
    <w:name w:val="Table Grid"/>
    <w:basedOn w:val="a1"/>
    <w:rsid w:val="0055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6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F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DB7"/>
  </w:style>
  <w:style w:type="character" w:styleId="a3">
    <w:name w:val="Hyperlink"/>
    <w:basedOn w:val="a0"/>
    <w:uiPriority w:val="99"/>
    <w:semiHidden/>
    <w:unhideWhenUsed/>
    <w:rsid w:val="00283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DB7"/>
    <w:rPr>
      <w:color w:val="800080"/>
      <w:u w:val="single"/>
    </w:rPr>
  </w:style>
  <w:style w:type="paragraph" w:customStyle="1" w:styleId="xl65">
    <w:name w:val="xl65"/>
    <w:basedOn w:val="a"/>
    <w:rsid w:val="0028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83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8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83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83D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8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83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83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83D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83D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83D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83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83D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DB7"/>
  </w:style>
  <w:style w:type="paragraph" w:styleId="a7">
    <w:name w:val="footer"/>
    <w:basedOn w:val="a"/>
    <w:link w:val="a8"/>
    <w:uiPriority w:val="99"/>
    <w:unhideWhenUsed/>
    <w:rsid w:val="0028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DB7"/>
  </w:style>
  <w:style w:type="character" w:styleId="a9">
    <w:name w:val="page number"/>
    <w:basedOn w:val="a0"/>
    <w:uiPriority w:val="99"/>
    <w:semiHidden/>
    <w:unhideWhenUsed/>
    <w:rsid w:val="00283DB7"/>
  </w:style>
  <w:style w:type="table" w:styleId="aa">
    <w:name w:val="Table Grid"/>
    <w:basedOn w:val="a1"/>
    <w:rsid w:val="0055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6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F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ЮРИЙ ЕВГЕНЬЕВИЧ</dc:creator>
  <cp:lastModifiedBy>user1</cp:lastModifiedBy>
  <cp:revision>4</cp:revision>
  <cp:lastPrinted>2015-11-29T19:39:00Z</cp:lastPrinted>
  <dcterms:created xsi:type="dcterms:W3CDTF">2015-11-30T05:40:00Z</dcterms:created>
  <dcterms:modified xsi:type="dcterms:W3CDTF">2015-11-30T05:46:00Z</dcterms:modified>
</cp:coreProperties>
</file>